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0C" w:rsidRPr="003D54CA" w:rsidRDefault="00F3150C" w:rsidP="003D54CA">
      <w:pPr>
        <w:jc w:val="center"/>
        <w:rPr>
          <w:sz w:val="52"/>
        </w:rPr>
      </w:pPr>
      <w:r w:rsidRPr="003D54CA">
        <w:rPr>
          <w:sz w:val="52"/>
        </w:rPr>
        <w:t>Stanhope Elmore High School</w:t>
      </w:r>
    </w:p>
    <w:p w:rsidR="00F3150C" w:rsidRPr="003D54CA" w:rsidRDefault="00F3150C" w:rsidP="003D54CA">
      <w:pPr>
        <w:jc w:val="center"/>
        <w:rPr>
          <w:sz w:val="24"/>
          <w:szCs w:val="24"/>
        </w:rPr>
      </w:pPr>
      <w:r w:rsidRPr="003D54CA">
        <w:rPr>
          <w:sz w:val="24"/>
          <w:szCs w:val="24"/>
        </w:rPr>
        <w:t>4300 Main St.</w:t>
      </w:r>
      <w:r w:rsidR="003D54CA" w:rsidRPr="003D54CA">
        <w:rPr>
          <w:sz w:val="24"/>
          <w:szCs w:val="24"/>
        </w:rPr>
        <w:t xml:space="preserve">   Millbrook</w:t>
      </w:r>
      <w:r w:rsidRPr="003D54CA">
        <w:rPr>
          <w:sz w:val="24"/>
          <w:szCs w:val="24"/>
        </w:rPr>
        <w:t>, Al</w:t>
      </w:r>
    </w:p>
    <w:p w:rsidR="00F3150C" w:rsidRPr="003D54CA" w:rsidRDefault="00F3150C" w:rsidP="003D54CA">
      <w:pPr>
        <w:jc w:val="center"/>
        <w:rPr>
          <w:sz w:val="24"/>
          <w:szCs w:val="24"/>
        </w:rPr>
      </w:pPr>
    </w:p>
    <w:p w:rsidR="00F3150C" w:rsidRPr="003D54CA" w:rsidRDefault="003D54CA" w:rsidP="003D54CA">
      <w:pPr>
        <w:jc w:val="center"/>
        <w:rPr>
          <w:b/>
          <w:sz w:val="24"/>
        </w:rPr>
      </w:pPr>
      <w:r w:rsidRPr="003D54CA">
        <w:rPr>
          <w:b/>
          <w:sz w:val="24"/>
        </w:rPr>
        <w:t>Congressional Art Show 2016 sponsored by Congresswoman Martha Roby</w:t>
      </w:r>
    </w:p>
    <w:p w:rsidR="00F3150C" w:rsidRDefault="00F3150C"/>
    <w:tbl>
      <w:tblPr>
        <w:tblStyle w:val="TableGrid"/>
        <w:tblW w:w="14616" w:type="dxa"/>
        <w:tblLook w:val="04A0"/>
      </w:tblPr>
      <w:tblGrid>
        <w:gridCol w:w="617"/>
        <w:gridCol w:w="3014"/>
        <w:gridCol w:w="1152"/>
        <w:gridCol w:w="2345"/>
        <w:gridCol w:w="2250"/>
        <w:gridCol w:w="5238"/>
      </w:tblGrid>
      <w:tr w:rsidR="005775B5" w:rsidTr="005775B5">
        <w:trPr>
          <w:trHeight w:val="407"/>
        </w:trPr>
        <w:tc>
          <w:tcPr>
            <w:tcW w:w="0" w:type="auto"/>
          </w:tcPr>
          <w:p w:rsidR="005775B5" w:rsidRDefault="005775B5">
            <w:pPr>
              <w:ind w:firstLine="0"/>
            </w:pPr>
            <w:r>
              <w:t xml:space="preserve"> #</w:t>
            </w:r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Student’s Name</w:t>
            </w:r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Grade</w:t>
            </w: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  <w:r>
              <w:t>Title</w:t>
            </w: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  <w:r>
              <w:t>Medium</w:t>
            </w:r>
          </w:p>
        </w:tc>
        <w:tc>
          <w:tcPr>
            <w:tcW w:w="5238" w:type="dxa"/>
          </w:tcPr>
          <w:p w:rsidR="005775B5" w:rsidRPr="005775B5" w:rsidRDefault="005775B5">
            <w:pPr>
              <w:ind w:firstLine="0"/>
              <w:rPr>
                <w:b/>
              </w:rPr>
            </w:pPr>
            <w:r w:rsidRPr="005775B5">
              <w:rPr>
                <w:b/>
              </w:rPr>
              <w:t>Awards</w:t>
            </w:r>
          </w:p>
        </w:tc>
      </w:tr>
      <w:tr w:rsidR="005775B5" w:rsidTr="005775B5">
        <w:trPr>
          <w:trHeight w:val="433"/>
        </w:trPr>
        <w:tc>
          <w:tcPr>
            <w:tcW w:w="0" w:type="auto"/>
          </w:tcPr>
          <w:p w:rsidR="005775B5" w:rsidRDefault="005775B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5775B5" w:rsidRPr="001363A3" w:rsidRDefault="005775B5">
            <w:pPr>
              <w:ind w:firstLine="0"/>
              <w:rPr>
                <w:b/>
                <w:sz w:val="24"/>
                <w:szCs w:val="24"/>
              </w:rPr>
            </w:pPr>
            <w:r w:rsidRPr="001363A3">
              <w:rPr>
                <w:b/>
                <w:sz w:val="24"/>
                <w:szCs w:val="24"/>
              </w:rPr>
              <w:t>Floyd Morris</w:t>
            </w:r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12</w:t>
            </w: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  <w:r>
              <w:t>Out of the Darkness</w:t>
            </w: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  <w:r>
              <w:t>Graphite and Colored Pencil</w:t>
            </w:r>
          </w:p>
        </w:tc>
        <w:tc>
          <w:tcPr>
            <w:tcW w:w="5238" w:type="dxa"/>
          </w:tcPr>
          <w:p w:rsidR="005775B5" w:rsidRPr="005775B5" w:rsidRDefault="005775B5">
            <w:pPr>
              <w:ind w:firstLine="0"/>
              <w:rPr>
                <w:b/>
              </w:rPr>
            </w:pPr>
            <w:r w:rsidRPr="005775B5">
              <w:rPr>
                <w:b/>
              </w:rPr>
              <w:t>Accepted into the Exhibit</w:t>
            </w:r>
          </w:p>
        </w:tc>
      </w:tr>
      <w:tr w:rsidR="005775B5" w:rsidTr="005775B5">
        <w:trPr>
          <w:trHeight w:val="407"/>
        </w:trPr>
        <w:tc>
          <w:tcPr>
            <w:tcW w:w="0" w:type="auto"/>
          </w:tcPr>
          <w:p w:rsidR="005775B5" w:rsidRDefault="005775B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5775B5" w:rsidRPr="001363A3" w:rsidRDefault="005775B5">
            <w:pPr>
              <w:ind w:firstLine="0"/>
              <w:rPr>
                <w:b/>
                <w:sz w:val="24"/>
                <w:szCs w:val="24"/>
              </w:rPr>
            </w:pPr>
            <w:r w:rsidRPr="001363A3">
              <w:rPr>
                <w:b/>
                <w:sz w:val="24"/>
                <w:szCs w:val="24"/>
              </w:rPr>
              <w:t xml:space="preserve">Joy </w:t>
            </w:r>
            <w:proofErr w:type="spellStart"/>
            <w:r w:rsidRPr="001363A3">
              <w:rPr>
                <w:b/>
                <w:sz w:val="24"/>
                <w:szCs w:val="24"/>
              </w:rPr>
              <w:t>Mclendon</w:t>
            </w:r>
            <w:proofErr w:type="spellEnd"/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11</w:t>
            </w: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  <w:r>
              <w:t>Ribs</w:t>
            </w: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  <w:r>
              <w:t>Acrylic</w:t>
            </w:r>
          </w:p>
        </w:tc>
        <w:tc>
          <w:tcPr>
            <w:tcW w:w="5238" w:type="dxa"/>
          </w:tcPr>
          <w:p w:rsidR="005775B5" w:rsidRPr="005775B5" w:rsidRDefault="005775B5">
            <w:pPr>
              <w:ind w:firstLine="0"/>
              <w:rPr>
                <w:b/>
              </w:rPr>
            </w:pPr>
            <w:r w:rsidRPr="005775B5">
              <w:rPr>
                <w:b/>
              </w:rPr>
              <w:t>Winner of Congressional Art Show.   Artwork will go to Washington DC for a year.</w:t>
            </w:r>
          </w:p>
        </w:tc>
      </w:tr>
      <w:tr w:rsidR="005775B5" w:rsidTr="005775B5">
        <w:trPr>
          <w:trHeight w:val="433"/>
        </w:trPr>
        <w:tc>
          <w:tcPr>
            <w:tcW w:w="0" w:type="auto"/>
          </w:tcPr>
          <w:p w:rsidR="005775B5" w:rsidRDefault="001363A3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5775B5" w:rsidRPr="001363A3" w:rsidRDefault="005775B5">
            <w:pPr>
              <w:ind w:firstLine="0"/>
              <w:rPr>
                <w:b/>
                <w:sz w:val="24"/>
                <w:szCs w:val="24"/>
              </w:rPr>
            </w:pPr>
            <w:r w:rsidRPr="001363A3">
              <w:rPr>
                <w:b/>
                <w:sz w:val="24"/>
                <w:szCs w:val="24"/>
              </w:rPr>
              <w:t xml:space="preserve">Jarvis </w:t>
            </w:r>
            <w:proofErr w:type="spellStart"/>
            <w:r w:rsidRPr="001363A3">
              <w:rPr>
                <w:b/>
                <w:sz w:val="24"/>
                <w:szCs w:val="24"/>
              </w:rPr>
              <w:t>Manora</w:t>
            </w:r>
            <w:proofErr w:type="spellEnd"/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12</w:t>
            </w: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  <w:r>
              <w:t>Bad to the Bone</w:t>
            </w: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  <w:r>
              <w:t>Graphite</w:t>
            </w:r>
          </w:p>
        </w:tc>
        <w:tc>
          <w:tcPr>
            <w:tcW w:w="5238" w:type="dxa"/>
          </w:tcPr>
          <w:p w:rsidR="005775B5" w:rsidRPr="005775B5" w:rsidRDefault="005775B5">
            <w:pPr>
              <w:ind w:firstLine="0"/>
              <w:rPr>
                <w:b/>
              </w:rPr>
            </w:pPr>
            <w:r w:rsidRPr="005775B5">
              <w:rPr>
                <w:b/>
              </w:rPr>
              <w:t>Accepted into the Exhibit</w:t>
            </w:r>
          </w:p>
        </w:tc>
      </w:tr>
      <w:tr w:rsidR="005775B5" w:rsidTr="005775B5">
        <w:trPr>
          <w:trHeight w:val="433"/>
        </w:trPr>
        <w:tc>
          <w:tcPr>
            <w:tcW w:w="0" w:type="auto"/>
          </w:tcPr>
          <w:p w:rsidR="005775B5" w:rsidRDefault="001363A3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5775B5" w:rsidRPr="001363A3" w:rsidRDefault="005775B5">
            <w:pPr>
              <w:ind w:firstLine="0"/>
              <w:rPr>
                <w:b/>
                <w:sz w:val="24"/>
                <w:szCs w:val="24"/>
              </w:rPr>
            </w:pPr>
            <w:r w:rsidRPr="001363A3">
              <w:rPr>
                <w:b/>
                <w:sz w:val="24"/>
                <w:szCs w:val="24"/>
              </w:rPr>
              <w:t xml:space="preserve">Sydney </w:t>
            </w:r>
            <w:proofErr w:type="spellStart"/>
            <w:r w:rsidRPr="001363A3">
              <w:rPr>
                <w:b/>
                <w:sz w:val="24"/>
                <w:szCs w:val="24"/>
              </w:rPr>
              <w:t>Foshee</w:t>
            </w:r>
            <w:proofErr w:type="spellEnd"/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11</w:t>
            </w: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  <w:r>
              <w:t>Breath of Death</w:t>
            </w: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  <w:r>
              <w:t>Acrylic</w:t>
            </w:r>
          </w:p>
        </w:tc>
        <w:tc>
          <w:tcPr>
            <w:tcW w:w="5238" w:type="dxa"/>
          </w:tcPr>
          <w:p w:rsidR="005775B5" w:rsidRPr="005775B5" w:rsidRDefault="005775B5">
            <w:pPr>
              <w:ind w:firstLine="0"/>
              <w:rPr>
                <w:b/>
              </w:rPr>
            </w:pPr>
            <w:r w:rsidRPr="005775B5">
              <w:rPr>
                <w:b/>
              </w:rPr>
              <w:t>Accepted into the Exhibit</w:t>
            </w:r>
          </w:p>
        </w:tc>
      </w:tr>
      <w:tr w:rsidR="005775B5" w:rsidTr="005775B5">
        <w:trPr>
          <w:trHeight w:val="433"/>
        </w:trPr>
        <w:tc>
          <w:tcPr>
            <w:tcW w:w="0" w:type="auto"/>
          </w:tcPr>
          <w:p w:rsidR="005775B5" w:rsidRDefault="001363A3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5775B5" w:rsidRPr="001363A3" w:rsidRDefault="005775B5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1363A3">
              <w:rPr>
                <w:b/>
                <w:sz w:val="24"/>
                <w:szCs w:val="24"/>
              </w:rPr>
              <w:t>Euliah</w:t>
            </w:r>
            <w:proofErr w:type="spellEnd"/>
            <w:r w:rsidRPr="001363A3">
              <w:rPr>
                <w:b/>
                <w:sz w:val="24"/>
                <w:szCs w:val="24"/>
              </w:rPr>
              <w:t xml:space="preserve"> Reaves</w:t>
            </w:r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11</w:t>
            </w: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  <w:r>
              <w:t>Heart Under Construction</w:t>
            </w: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  <w:r>
              <w:t>Multi Media</w:t>
            </w:r>
          </w:p>
        </w:tc>
        <w:tc>
          <w:tcPr>
            <w:tcW w:w="5238" w:type="dxa"/>
          </w:tcPr>
          <w:p w:rsidR="005775B5" w:rsidRPr="005775B5" w:rsidRDefault="005775B5">
            <w:pPr>
              <w:ind w:firstLine="0"/>
              <w:rPr>
                <w:b/>
              </w:rPr>
            </w:pPr>
            <w:r w:rsidRPr="005775B5">
              <w:rPr>
                <w:b/>
              </w:rPr>
              <w:t>Accepted into the Exhibit</w:t>
            </w:r>
          </w:p>
        </w:tc>
      </w:tr>
      <w:tr w:rsidR="005775B5" w:rsidTr="005775B5">
        <w:trPr>
          <w:trHeight w:val="433"/>
        </w:trPr>
        <w:tc>
          <w:tcPr>
            <w:tcW w:w="0" w:type="auto"/>
          </w:tcPr>
          <w:p w:rsidR="005775B5" w:rsidRDefault="001363A3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5775B5" w:rsidRPr="001363A3" w:rsidRDefault="005775B5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1363A3">
              <w:rPr>
                <w:b/>
                <w:sz w:val="24"/>
                <w:szCs w:val="24"/>
              </w:rPr>
              <w:t>Kaytlyn</w:t>
            </w:r>
            <w:proofErr w:type="spellEnd"/>
            <w:r w:rsidRPr="001363A3">
              <w:rPr>
                <w:b/>
                <w:sz w:val="24"/>
                <w:szCs w:val="24"/>
              </w:rPr>
              <w:t xml:space="preserve"> Conner</w:t>
            </w:r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  <w:r>
              <w:t>11</w:t>
            </w: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  <w:r>
              <w:t>Mechanical Dragon</w:t>
            </w: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  <w:r>
              <w:t xml:space="preserve">Colored Pencil </w:t>
            </w:r>
          </w:p>
        </w:tc>
        <w:tc>
          <w:tcPr>
            <w:tcW w:w="5238" w:type="dxa"/>
          </w:tcPr>
          <w:p w:rsidR="005775B5" w:rsidRPr="005775B5" w:rsidRDefault="005775B5">
            <w:pPr>
              <w:ind w:firstLine="0"/>
              <w:rPr>
                <w:b/>
              </w:rPr>
            </w:pPr>
            <w:r w:rsidRPr="005775B5">
              <w:rPr>
                <w:b/>
              </w:rPr>
              <w:t>Accepted into the Exhibit</w:t>
            </w:r>
          </w:p>
        </w:tc>
      </w:tr>
      <w:tr w:rsidR="005775B5" w:rsidTr="005775B5">
        <w:trPr>
          <w:trHeight w:val="433"/>
        </w:trPr>
        <w:tc>
          <w:tcPr>
            <w:tcW w:w="0" w:type="auto"/>
          </w:tcPr>
          <w:p w:rsidR="005775B5" w:rsidRDefault="005775B5">
            <w:pPr>
              <w:ind w:firstLine="0"/>
            </w:pPr>
          </w:p>
        </w:tc>
        <w:tc>
          <w:tcPr>
            <w:tcW w:w="0" w:type="auto"/>
          </w:tcPr>
          <w:p w:rsidR="005775B5" w:rsidRPr="005775B5" w:rsidRDefault="005775B5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5775B5" w:rsidRDefault="005775B5">
            <w:pPr>
              <w:ind w:firstLine="0"/>
            </w:pPr>
          </w:p>
        </w:tc>
        <w:tc>
          <w:tcPr>
            <w:tcW w:w="2345" w:type="dxa"/>
          </w:tcPr>
          <w:p w:rsidR="005775B5" w:rsidRDefault="005775B5">
            <w:pPr>
              <w:ind w:firstLine="0"/>
            </w:pPr>
          </w:p>
        </w:tc>
        <w:tc>
          <w:tcPr>
            <w:tcW w:w="2250" w:type="dxa"/>
          </w:tcPr>
          <w:p w:rsidR="005775B5" w:rsidRDefault="005775B5">
            <w:pPr>
              <w:ind w:firstLine="0"/>
            </w:pPr>
          </w:p>
        </w:tc>
        <w:tc>
          <w:tcPr>
            <w:tcW w:w="5238" w:type="dxa"/>
          </w:tcPr>
          <w:p w:rsidR="005775B5" w:rsidRDefault="005775B5">
            <w:pPr>
              <w:ind w:firstLine="0"/>
            </w:pPr>
          </w:p>
        </w:tc>
      </w:tr>
    </w:tbl>
    <w:p w:rsidR="009F061A" w:rsidRDefault="009F061A"/>
    <w:p w:rsidR="005775B5" w:rsidRDefault="005775B5"/>
    <w:p w:rsidR="005775B5" w:rsidRDefault="005775B5"/>
    <w:p w:rsidR="005775B5" w:rsidRDefault="005775B5"/>
    <w:sectPr w:rsidR="005775B5" w:rsidSect="00CA649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E0" w:rsidRDefault="001D65E0" w:rsidP="00D9342A">
      <w:r>
        <w:separator/>
      </w:r>
    </w:p>
  </w:endnote>
  <w:endnote w:type="continuationSeparator" w:id="0">
    <w:p w:rsidR="001D65E0" w:rsidRDefault="001D65E0" w:rsidP="00D9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E0" w:rsidRDefault="001D65E0" w:rsidP="00D9342A">
      <w:r>
        <w:separator/>
      </w:r>
    </w:p>
  </w:footnote>
  <w:footnote w:type="continuationSeparator" w:id="0">
    <w:p w:rsidR="001D65E0" w:rsidRDefault="001D65E0" w:rsidP="00D9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2A" w:rsidRDefault="00D9342A">
    <w:pPr>
      <w:pStyle w:val="Header"/>
    </w:pPr>
    <w:r>
      <w:t>Done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99"/>
    <w:rsid w:val="00136100"/>
    <w:rsid w:val="001363A3"/>
    <w:rsid w:val="00156501"/>
    <w:rsid w:val="001D65E0"/>
    <w:rsid w:val="003C4F82"/>
    <w:rsid w:val="003D54CA"/>
    <w:rsid w:val="00403430"/>
    <w:rsid w:val="004B766B"/>
    <w:rsid w:val="005775B5"/>
    <w:rsid w:val="005E5398"/>
    <w:rsid w:val="00804885"/>
    <w:rsid w:val="008A5788"/>
    <w:rsid w:val="009B6D80"/>
    <w:rsid w:val="009F061A"/>
    <w:rsid w:val="00A23926"/>
    <w:rsid w:val="00CA6499"/>
    <w:rsid w:val="00CC0880"/>
    <w:rsid w:val="00D9342A"/>
    <w:rsid w:val="00E9366E"/>
    <w:rsid w:val="00EE698E"/>
    <w:rsid w:val="00F3150C"/>
    <w:rsid w:val="00F54C36"/>
    <w:rsid w:val="00F6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/>
        <w:iCs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15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42A"/>
  </w:style>
  <w:style w:type="paragraph" w:styleId="Footer">
    <w:name w:val="footer"/>
    <w:basedOn w:val="Normal"/>
    <w:link w:val="FooterChar"/>
    <w:uiPriority w:val="99"/>
    <w:semiHidden/>
    <w:unhideWhenUsed/>
    <w:rsid w:val="00D9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3</cp:revision>
  <dcterms:created xsi:type="dcterms:W3CDTF">2016-04-07T02:23:00Z</dcterms:created>
  <dcterms:modified xsi:type="dcterms:W3CDTF">2016-04-07T02:25:00Z</dcterms:modified>
</cp:coreProperties>
</file>